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CB" w:rsidRPr="009B2596" w:rsidRDefault="002A39CB" w:rsidP="002A39CB">
      <w:pPr>
        <w:rPr>
          <w:b/>
          <w:sz w:val="20"/>
          <w:szCs w:val="20"/>
        </w:rPr>
      </w:pPr>
      <w:r w:rsidRPr="009B2596">
        <w:rPr>
          <w:b/>
          <w:sz w:val="20"/>
          <w:szCs w:val="20"/>
        </w:rPr>
        <w:t xml:space="preserve">JOB TITLE: </w:t>
      </w:r>
      <w:r w:rsidR="00C70689">
        <w:rPr>
          <w:b/>
          <w:sz w:val="20"/>
          <w:szCs w:val="20"/>
        </w:rPr>
        <w:t xml:space="preserve">  Senior Investigation and Liaison Officer – Trafficking in Persons &amp; Migrant Smuggling </w:t>
      </w:r>
    </w:p>
    <w:p w:rsidR="002A39CB" w:rsidRPr="009B2596" w:rsidRDefault="002A39CB" w:rsidP="002A39CB">
      <w:pPr>
        <w:rPr>
          <w:b/>
          <w:sz w:val="20"/>
          <w:szCs w:val="20"/>
        </w:rPr>
      </w:pPr>
      <w:r w:rsidRPr="009B2596">
        <w:rPr>
          <w:b/>
          <w:sz w:val="20"/>
          <w:szCs w:val="20"/>
        </w:rPr>
        <w:t>REPORT TO</w:t>
      </w:r>
      <w:r>
        <w:rPr>
          <w:sz w:val="20"/>
          <w:szCs w:val="20"/>
        </w:rPr>
        <w:t>:</w:t>
      </w:r>
      <w:r w:rsidRPr="00000FCB">
        <w:rPr>
          <w:sz w:val="20"/>
          <w:szCs w:val="20"/>
        </w:rPr>
        <w:t xml:space="preserve"> Programme</w:t>
      </w:r>
      <w:r>
        <w:rPr>
          <w:sz w:val="20"/>
          <w:szCs w:val="20"/>
        </w:rPr>
        <w:t xml:space="preserve"> Co-ordinator </w:t>
      </w:r>
    </w:p>
    <w:p w:rsidR="002A39CB" w:rsidRPr="009B2596" w:rsidRDefault="002A39CB" w:rsidP="002A39CB">
      <w:pPr>
        <w:rPr>
          <w:sz w:val="20"/>
          <w:szCs w:val="20"/>
        </w:rPr>
      </w:pPr>
      <w:r w:rsidRPr="009B2596">
        <w:rPr>
          <w:b/>
          <w:sz w:val="20"/>
          <w:szCs w:val="20"/>
        </w:rPr>
        <w:t>MINISTRY / DEPARTMENT</w:t>
      </w:r>
      <w:r>
        <w:rPr>
          <w:sz w:val="20"/>
          <w:szCs w:val="20"/>
        </w:rPr>
        <w:t xml:space="preserve">: </w:t>
      </w:r>
      <w:r w:rsidRPr="009B2596">
        <w:rPr>
          <w:sz w:val="20"/>
          <w:szCs w:val="20"/>
        </w:rPr>
        <w:t xml:space="preserve"> </w:t>
      </w:r>
      <w:r w:rsidR="00AA3F04">
        <w:rPr>
          <w:sz w:val="20"/>
          <w:szCs w:val="20"/>
        </w:rPr>
        <w:t xml:space="preserve">Ministry of Home Affairs – </w:t>
      </w:r>
      <w:r w:rsidR="00C70689">
        <w:rPr>
          <w:sz w:val="20"/>
          <w:szCs w:val="20"/>
        </w:rPr>
        <w:t xml:space="preserve">Secretariat of the </w:t>
      </w:r>
      <w:r w:rsidR="00AA3F04">
        <w:rPr>
          <w:sz w:val="20"/>
          <w:szCs w:val="20"/>
        </w:rPr>
        <w:t xml:space="preserve">Ministerial Taskforce on Trafficking in Persons </w:t>
      </w:r>
    </w:p>
    <w:p w:rsidR="00C70689" w:rsidRDefault="00C70689" w:rsidP="00C70689">
      <w:pPr>
        <w:pBdr>
          <w:top w:val="single" w:sz="4" w:space="1" w:color="auto"/>
        </w:pBdr>
        <w:jc w:val="both"/>
        <w:rPr>
          <w:sz w:val="20"/>
          <w:szCs w:val="20"/>
        </w:rPr>
      </w:pPr>
    </w:p>
    <w:p w:rsidR="00FF180A" w:rsidRDefault="00C70689" w:rsidP="00C70689">
      <w:pPr>
        <w:pBdr>
          <w:top w:val="single" w:sz="4" w:space="1" w:color="auto"/>
        </w:pBdr>
        <w:jc w:val="both"/>
        <w:rPr>
          <w:sz w:val="20"/>
          <w:szCs w:val="20"/>
        </w:rPr>
      </w:pPr>
      <w:r>
        <w:rPr>
          <w:b/>
          <w:sz w:val="20"/>
          <w:szCs w:val="20"/>
        </w:rPr>
        <w:t>PURPOSE:</w:t>
      </w:r>
      <w:r w:rsidR="00F55BF3">
        <w:rPr>
          <w:b/>
          <w:sz w:val="20"/>
          <w:szCs w:val="20"/>
        </w:rPr>
        <w:t xml:space="preserve"> </w:t>
      </w:r>
      <w:r w:rsidR="00F55BF3">
        <w:rPr>
          <w:sz w:val="20"/>
          <w:szCs w:val="20"/>
        </w:rPr>
        <w:t xml:space="preserve">The Senior Investigative and Liaison Officer will play a critical role in supervising and coordinating complex </w:t>
      </w:r>
      <w:r w:rsidR="003517FA">
        <w:rPr>
          <w:sz w:val="20"/>
          <w:szCs w:val="20"/>
        </w:rPr>
        <w:t>counter- trafficking in persons’ operations, gathering of intelligence related to suspected act of human trafficking, migrant smuggling and other related crimes. The incumbent will serve as a key liaison officer with local law-enforcement agencies, counter- trafficking in persons’ agencies, local regional investigative officers, and NGO’s to facilitate th</w:t>
      </w:r>
      <w:r w:rsidR="00FF180A">
        <w:rPr>
          <w:sz w:val="20"/>
          <w:szCs w:val="20"/>
        </w:rPr>
        <w:t xml:space="preserve">e sharing of information, victim support mechanisms. </w:t>
      </w:r>
    </w:p>
    <w:p w:rsidR="00F55BF3" w:rsidRDefault="00FF180A" w:rsidP="00FF180A">
      <w:pPr>
        <w:pBdr>
          <w:top w:val="single" w:sz="4" w:space="1" w:color="auto"/>
        </w:pBdr>
        <w:jc w:val="both"/>
        <w:rPr>
          <w:b/>
          <w:sz w:val="20"/>
          <w:szCs w:val="20"/>
        </w:rPr>
      </w:pPr>
      <w:r>
        <w:rPr>
          <w:sz w:val="20"/>
          <w:szCs w:val="20"/>
        </w:rPr>
        <w:t xml:space="preserve">The role will be supervisory and will require knowledge of counter- trafficking and immigration legislation, standard operating procedures on the investigation and prosecution of trafficking in persons offences in Guyana, strong investigative skills, bi-lingual and deep understanding of transnational crime dynamics. </w:t>
      </w:r>
    </w:p>
    <w:p w:rsidR="00C70689" w:rsidRDefault="00C70689" w:rsidP="00C70689">
      <w:pPr>
        <w:jc w:val="both"/>
        <w:rPr>
          <w:sz w:val="20"/>
          <w:szCs w:val="20"/>
        </w:rPr>
      </w:pPr>
      <w:r>
        <w:rPr>
          <w:b/>
          <w:sz w:val="20"/>
          <w:szCs w:val="20"/>
        </w:rPr>
        <w:t>KEY OUTPUTS</w:t>
      </w:r>
      <w:r>
        <w:rPr>
          <w:sz w:val="20"/>
          <w:szCs w:val="20"/>
        </w:rPr>
        <w:t xml:space="preserve">:  </w:t>
      </w:r>
    </w:p>
    <w:p w:rsidR="00FF180A" w:rsidRPr="00FF180A" w:rsidRDefault="00C70689" w:rsidP="00FF180A">
      <w:pPr>
        <w:pStyle w:val="ListParagraph"/>
        <w:numPr>
          <w:ilvl w:val="0"/>
          <w:numId w:val="7"/>
        </w:numPr>
        <w:spacing w:line="256" w:lineRule="auto"/>
        <w:jc w:val="both"/>
        <w:rPr>
          <w:sz w:val="20"/>
          <w:szCs w:val="20"/>
        </w:rPr>
      </w:pPr>
      <w:r>
        <w:rPr>
          <w:sz w:val="20"/>
          <w:szCs w:val="20"/>
        </w:rPr>
        <w:t>Reduce the incidence of Trafficking in Persons</w:t>
      </w:r>
      <w:r w:rsidR="002A67DD">
        <w:rPr>
          <w:sz w:val="20"/>
          <w:szCs w:val="20"/>
        </w:rPr>
        <w:t xml:space="preserve"> and Migrant Smuggling.  </w:t>
      </w:r>
      <w:r w:rsidR="00FF180A">
        <w:rPr>
          <w:sz w:val="20"/>
          <w:szCs w:val="20"/>
        </w:rPr>
        <w:t xml:space="preserve"> </w:t>
      </w:r>
    </w:p>
    <w:p w:rsidR="00C70689" w:rsidRDefault="00C70689" w:rsidP="00C70689">
      <w:pPr>
        <w:pStyle w:val="ListParagraph"/>
        <w:numPr>
          <w:ilvl w:val="0"/>
          <w:numId w:val="7"/>
        </w:numPr>
        <w:spacing w:line="256" w:lineRule="auto"/>
        <w:jc w:val="both"/>
        <w:rPr>
          <w:sz w:val="20"/>
          <w:szCs w:val="20"/>
        </w:rPr>
      </w:pPr>
      <w:r>
        <w:rPr>
          <w:sz w:val="20"/>
          <w:szCs w:val="20"/>
        </w:rPr>
        <w:t xml:space="preserve">Increase TIP Investigations and Prosecutions     </w:t>
      </w:r>
    </w:p>
    <w:p w:rsidR="00C70689" w:rsidRDefault="00C70689" w:rsidP="00C70689">
      <w:pPr>
        <w:pStyle w:val="ListParagraph"/>
        <w:numPr>
          <w:ilvl w:val="0"/>
          <w:numId w:val="7"/>
        </w:numPr>
        <w:spacing w:line="256" w:lineRule="auto"/>
        <w:jc w:val="both"/>
        <w:rPr>
          <w:sz w:val="20"/>
          <w:szCs w:val="20"/>
        </w:rPr>
      </w:pPr>
      <w:r>
        <w:rPr>
          <w:sz w:val="20"/>
          <w:szCs w:val="20"/>
        </w:rPr>
        <w:t>Gather</w:t>
      </w:r>
      <w:r w:rsidR="00A91094">
        <w:rPr>
          <w:sz w:val="20"/>
          <w:szCs w:val="20"/>
        </w:rPr>
        <w:t xml:space="preserve"> and provide actionable</w:t>
      </w:r>
      <w:r>
        <w:rPr>
          <w:sz w:val="20"/>
          <w:szCs w:val="20"/>
        </w:rPr>
        <w:t xml:space="preserve"> intelligence on Trafficking in Persons, Irregular Migration and Human Smuggling  </w:t>
      </w:r>
    </w:p>
    <w:p w:rsidR="00C70689" w:rsidRDefault="00FF180A" w:rsidP="00C70689">
      <w:pPr>
        <w:pStyle w:val="ListParagraph"/>
        <w:numPr>
          <w:ilvl w:val="0"/>
          <w:numId w:val="7"/>
        </w:numPr>
        <w:spacing w:line="256" w:lineRule="auto"/>
        <w:jc w:val="both"/>
        <w:rPr>
          <w:sz w:val="20"/>
          <w:szCs w:val="20"/>
        </w:rPr>
      </w:pPr>
      <w:r>
        <w:rPr>
          <w:sz w:val="20"/>
          <w:szCs w:val="20"/>
        </w:rPr>
        <w:t>Supervises investigative and operational</w:t>
      </w:r>
      <w:r w:rsidR="00C70689">
        <w:rPr>
          <w:sz w:val="20"/>
          <w:szCs w:val="20"/>
        </w:rPr>
        <w:t xml:space="preserve"> activities</w:t>
      </w:r>
      <w:r>
        <w:rPr>
          <w:sz w:val="20"/>
          <w:szCs w:val="20"/>
        </w:rPr>
        <w:t xml:space="preserve"> of the Unit and</w:t>
      </w:r>
      <w:r w:rsidR="00C70689">
        <w:rPr>
          <w:sz w:val="20"/>
          <w:szCs w:val="20"/>
        </w:rPr>
        <w:t xml:space="preserve"> ensure that all reports of susp</w:t>
      </w:r>
      <w:r>
        <w:rPr>
          <w:sz w:val="20"/>
          <w:szCs w:val="20"/>
        </w:rPr>
        <w:t xml:space="preserve">ected cases of human trafficking, migrant smuggling, irregular </w:t>
      </w:r>
      <w:r w:rsidR="002A67DD">
        <w:rPr>
          <w:sz w:val="20"/>
          <w:szCs w:val="20"/>
        </w:rPr>
        <w:t>migration or any other crime under the laws of Guyana are</w:t>
      </w:r>
      <w:r w:rsidR="00C70689">
        <w:rPr>
          <w:sz w:val="20"/>
          <w:szCs w:val="20"/>
        </w:rPr>
        <w:t xml:space="preserve"> investigated and documented</w:t>
      </w:r>
      <w:r w:rsidR="002A67DD">
        <w:rPr>
          <w:sz w:val="20"/>
          <w:szCs w:val="20"/>
        </w:rPr>
        <w:t xml:space="preserve">. </w:t>
      </w:r>
      <w:r w:rsidR="00C70689">
        <w:rPr>
          <w:sz w:val="20"/>
          <w:szCs w:val="20"/>
        </w:rPr>
        <w:t xml:space="preserve"> </w:t>
      </w:r>
    </w:p>
    <w:p w:rsidR="00C70689" w:rsidRPr="0000512D" w:rsidRDefault="00C70689" w:rsidP="00C70689">
      <w:pPr>
        <w:spacing w:line="256" w:lineRule="auto"/>
        <w:jc w:val="both"/>
        <w:rPr>
          <w:sz w:val="20"/>
          <w:szCs w:val="20"/>
        </w:rPr>
      </w:pPr>
      <w:r w:rsidRPr="0000512D">
        <w:rPr>
          <w:b/>
          <w:sz w:val="20"/>
          <w:szCs w:val="20"/>
        </w:rPr>
        <w:t xml:space="preserve">RANGE OF ACTIVIES: </w:t>
      </w:r>
    </w:p>
    <w:p w:rsidR="00A91094" w:rsidRPr="00A91094" w:rsidRDefault="00A91094" w:rsidP="00C70689">
      <w:pPr>
        <w:pStyle w:val="ListParagraph"/>
        <w:numPr>
          <w:ilvl w:val="0"/>
          <w:numId w:val="8"/>
        </w:numPr>
        <w:spacing w:line="256" w:lineRule="auto"/>
        <w:jc w:val="both"/>
        <w:rPr>
          <w:b/>
          <w:sz w:val="20"/>
          <w:szCs w:val="20"/>
        </w:rPr>
      </w:pPr>
      <w:r>
        <w:rPr>
          <w:b/>
          <w:sz w:val="20"/>
          <w:szCs w:val="20"/>
        </w:rPr>
        <w:t xml:space="preserve"> </w:t>
      </w:r>
      <w:r>
        <w:rPr>
          <w:sz w:val="20"/>
          <w:szCs w:val="20"/>
        </w:rPr>
        <w:t xml:space="preserve">Gather and provide actionable intelligence on suspected incidence of human trafficking, smuggling of migrants and irregular migration; </w:t>
      </w:r>
    </w:p>
    <w:p w:rsidR="00A91094" w:rsidRPr="00A91094" w:rsidRDefault="00A91094" w:rsidP="00A91094">
      <w:pPr>
        <w:pStyle w:val="ListParagraph"/>
        <w:spacing w:line="256" w:lineRule="auto"/>
        <w:jc w:val="both"/>
        <w:rPr>
          <w:b/>
          <w:sz w:val="20"/>
          <w:szCs w:val="20"/>
        </w:rPr>
      </w:pPr>
    </w:p>
    <w:p w:rsidR="00C70689" w:rsidRPr="0000512D" w:rsidRDefault="00C70689" w:rsidP="00C70689">
      <w:pPr>
        <w:pStyle w:val="ListParagraph"/>
        <w:numPr>
          <w:ilvl w:val="0"/>
          <w:numId w:val="8"/>
        </w:numPr>
        <w:spacing w:line="256" w:lineRule="auto"/>
        <w:jc w:val="both"/>
        <w:rPr>
          <w:b/>
          <w:sz w:val="20"/>
          <w:szCs w:val="20"/>
        </w:rPr>
      </w:pPr>
      <w:r>
        <w:rPr>
          <w:sz w:val="20"/>
          <w:szCs w:val="20"/>
        </w:rPr>
        <w:t>Assist the Guyana Pol</w:t>
      </w:r>
      <w:r w:rsidR="0043776B">
        <w:rPr>
          <w:sz w:val="20"/>
          <w:szCs w:val="20"/>
        </w:rPr>
        <w:t xml:space="preserve">ice Force – TIP Unit with investigations related to trafficking in persons, smuggling of migrants and other related crimes. </w:t>
      </w:r>
    </w:p>
    <w:p w:rsidR="00C70689" w:rsidRPr="0000512D" w:rsidRDefault="00C70689" w:rsidP="00C70689">
      <w:pPr>
        <w:pStyle w:val="ListParagraph"/>
        <w:spacing w:line="256" w:lineRule="auto"/>
        <w:jc w:val="both"/>
        <w:rPr>
          <w:b/>
          <w:sz w:val="20"/>
          <w:szCs w:val="20"/>
        </w:rPr>
      </w:pPr>
    </w:p>
    <w:p w:rsidR="00C70689" w:rsidRPr="00BF60E9" w:rsidRDefault="00C70689" w:rsidP="00C70689">
      <w:pPr>
        <w:pStyle w:val="ListParagraph"/>
        <w:numPr>
          <w:ilvl w:val="0"/>
          <w:numId w:val="8"/>
        </w:numPr>
        <w:spacing w:line="256" w:lineRule="auto"/>
        <w:jc w:val="both"/>
        <w:rPr>
          <w:b/>
          <w:sz w:val="20"/>
          <w:szCs w:val="20"/>
        </w:rPr>
      </w:pPr>
      <w:r>
        <w:rPr>
          <w:sz w:val="20"/>
          <w:szCs w:val="20"/>
        </w:rPr>
        <w:t>Collaborates with criminal justice personnel and victim support personnel, including, but not limited</w:t>
      </w:r>
      <w:r w:rsidR="00CE1C8E">
        <w:rPr>
          <w:sz w:val="20"/>
          <w:szCs w:val="20"/>
        </w:rPr>
        <w:t xml:space="preserve"> to: </w:t>
      </w:r>
      <w:r>
        <w:rPr>
          <w:sz w:val="20"/>
          <w:szCs w:val="20"/>
        </w:rPr>
        <w:t>a</w:t>
      </w:r>
      <w:r w:rsidR="00CE1C8E">
        <w:rPr>
          <w:sz w:val="20"/>
          <w:szCs w:val="20"/>
        </w:rPr>
        <w:t>nalysts, advocates and prosecutors in conducting trafficking in p</w:t>
      </w:r>
      <w:r>
        <w:rPr>
          <w:sz w:val="20"/>
          <w:szCs w:val="20"/>
        </w:rPr>
        <w:t>er</w:t>
      </w:r>
      <w:r w:rsidR="00CE1C8E">
        <w:rPr>
          <w:sz w:val="20"/>
          <w:szCs w:val="20"/>
        </w:rPr>
        <w:t>sons and in some instances migrant s</w:t>
      </w:r>
      <w:r w:rsidR="00BF60E9">
        <w:rPr>
          <w:sz w:val="20"/>
          <w:szCs w:val="20"/>
        </w:rPr>
        <w:t>muggling</w:t>
      </w:r>
      <w:r w:rsidR="00CE1C8E">
        <w:rPr>
          <w:sz w:val="20"/>
          <w:szCs w:val="20"/>
        </w:rPr>
        <w:t xml:space="preserve"> i</w:t>
      </w:r>
      <w:r>
        <w:rPr>
          <w:sz w:val="20"/>
          <w:szCs w:val="20"/>
        </w:rPr>
        <w:t xml:space="preserve">nvestigations. </w:t>
      </w:r>
    </w:p>
    <w:p w:rsidR="00BF60E9" w:rsidRPr="00BF60E9" w:rsidRDefault="00BF60E9" w:rsidP="00BF60E9">
      <w:pPr>
        <w:pStyle w:val="ListParagraph"/>
        <w:rPr>
          <w:b/>
          <w:sz w:val="20"/>
          <w:szCs w:val="20"/>
        </w:rPr>
      </w:pPr>
    </w:p>
    <w:p w:rsidR="00BF60E9" w:rsidRDefault="00BF60E9" w:rsidP="00BF60E9">
      <w:pPr>
        <w:pStyle w:val="ListParagraph"/>
        <w:numPr>
          <w:ilvl w:val="0"/>
          <w:numId w:val="8"/>
        </w:numPr>
        <w:spacing w:before="100" w:beforeAutospacing="1" w:after="100" w:afterAutospacing="1" w:line="240" w:lineRule="auto"/>
        <w:rPr>
          <w:rFonts w:eastAsia="Times New Roman" w:cstheme="minorHAnsi"/>
          <w:sz w:val="20"/>
          <w:szCs w:val="20"/>
          <w:lang w:val="en-US"/>
        </w:rPr>
      </w:pPr>
      <w:r w:rsidRPr="00BF60E9">
        <w:rPr>
          <w:rFonts w:eastAsia="Times New Roman" w:cstheme="minorHAnsi"/>
          <w:sz w:val="20"/>
          <w:szCs w:val="20"/>
          <w:lang w:val="en-US"/>
        </w:rPr>
        <w:t>Coordinate with victim protection services to ensure a trauma-informed and rights-based approach during investigations.</w:t>
      </w:r>
    </w:p>
    <w:p w:rsidR="00BF60E9" w:rsidRPr="00BF60E9" w:rsidRDefault="00BF60E9" w:rsidP="00BF60E9">
      <w:pPr>
        <w:pStyle w:val="ListParagraph"/>
        <w:rPr>
          <w:rFonts w:eastAsia="Times New Roman" w:cstheme="minorHAnsi"/>
          <w:sz w:val="20"/>
          <w:szCs w:val="20"/>
          <w:lang w:val="en-US"/>
        </w:rPr>
      </w:pPr>
    </w:p>
    <w:p w:rsidR="007E0AD1" w:rsidRDefault="00BF60E9" w:rsidP="00BF60E9">
      <w:pPr>
        <w:pStyle w:val="ListParagraph"/>
        <w:numPr>
          <w:ilvl w:val="0"/>
          <w:numId w:val="8"/>
        </w:numPr>
        <w:spacing w:before="100" w:beforeAutospacing="1" w:after="100" w:afterAutospacing="1" w:line="240" w:lineRule="auto"/>
        <w:rPr>
          <w:rFonts w:eastAsia="Times New Roman" w:cstheme="minorHAnsi"/>
          <w:sz w:val="20"/>
          <w:szCs w:val="20"/>
          <w:lang w:val="en-US"/>
        </w:rPr>
      </w:pPr>
      <w:r>
        <w:rPr>
          <w:rFonts w:eastAsia="Times New Roman" w:cstheme="minorHAnsi"/>
          <w:sz w:val="20"/>
          <w:szCs w:val="20"/>
          <w:lang w:val="en-US"/>
        </w:rPr>
        <w:t xml:space="preserve">To ensure investigations comply with the Counter- </w:t>
      </w:r>
      <w:r w:rsidR="007E0AD1">
        <w:rPr>
          <w:rFonts w:eastAsia="Times New Roman" w:cstheme="minorHAnsi"/>
          <w:sz w:val="20"/>
          <w:szCs w:val="20"/>
          <w:lang w:val="en-US"/>
        </w:rPr>
        <w:t>Trafficking in Persons Act.2023 and Regulations,</w:t>
      </w:r>
      <w:r>
        <w:rPr>
          <w:rFonts w:eastAsia="Times New Roman" w:cstheme="minorHAnsi"/>
          <w:sz w:val="20"/>
          <w:szCs w:val="20"/>
          <w:lang w:val="en-US"/>
        </w:rPr>
        <w:t xml:space="preserve"> Standard Operating Procedures for the Investigation and Prosecution of TIP offences along with, Identification and Protection of Victims of Trafficking in Persons</w:t>
      </w:r>
      <w:r w:rsidR="007E0AD1">
        <w:rPr>
          <w:rFonts w:eastAsia="Times New Roman" w:cstheme="minorHAnsi"/>
          <w:sz w:val="20"/>
          <w:szCs w:val="20"/>
          <w:lang w:val="en-US"/>
        </w:rPr>
        <w:t xml:space="preserve">, other legal frameworks and human rights standards. </w:t>
      </w:r>
    </w:p>
    <w:p w:rsidR="007E0AD1" w:rsidRPr="007E0AD1" w:rsidRDefault="007E0AD1" w:rsidP="007E0AD1">
      <w:pPr>
        <w:pStyle w:val="ListParagraph"/>
        <w:rPr>
          <w:rFonts w:eastAsia="Times New Roman" w:cstheme="minorHAnsi"/>
          <w:sz w:val="20"/>
          <w:szCs w:val="20"/>
          <w:lang w:val="en-US"/>
        </w:rPr>
      </w:pPr>
    </w:p>
    <w:p w:rsidR="007E0AD1" w:rsidRPr="002F0AEE" w:rsidRDefault="007E0AD1" w:rsidP="002F0AEE">
      <w:pPr>
        <w:pStyle w:val="ListParagraph"/>
        <w:numPr>
          <w:ilvl w:val="0"/>
          <w:numId w:val="8"/>
        </w:numPr>
        <w:spacing w:before="100" w:beforeAutospacing="1" w:after="100" w:afterAutospacing="1" w:line="240" w:lineRule="auto"/>
        <w:rPr>
          <w:rFonts w:eastAsia="Times New Roman" w:cstheme="minorHAnsi"/>
          <w:sz w:val="20"/>
          <w:szCs w:val="20"/>
          <w:lang w:val="en-US"/>
        </w:rPr>
      </w:pPr>
      <w:r>
        <w:rPr>
          <w:rFonts w:eastAsia="Times New Roman" w:cstheme="minorHAnsi"/>
          <w:sz w:val="20"/>
          <w:szCs w:val="20"/>
          <w:lang w:val="en-US"/>
        </w:rPr>
        <w:t xml:space="preserve">Supervise and mentor junior officers and field investigators </w:t>
      </w:r>
      <w:r w:rsidR="00BF60E9">
        <w:rPr>
          <w:rFonts w:eastAsia="Times New Roman" w:cstheme="minorHAnsi"/>
          <w:sz w:val="20"/>
          <w:szCs w:val="20"/>
          <w:lang w:val="en-US"/>
        </w:rPr>
        <w:t xml:space="preserve"> </w:t>
      </w:r>
    </w:p>
    <w:p w:rsidR="007E0AD1" w:rsidRPr="007E0AD1" w:rsidRDefault="007E0AD1" w:rsidP="007E0AD1">
      <w:pPr>
        <w:pStyle w:val="ListParagraph"/>
        <w:spacing w:before="100" w:beforeAutospacing="1" w:after="100" w:afterAutospacing="1" w:line="240" w:lineRule="auto"/>
        <w:rPr>
          <w:rFonts w:eastAsia="Times New Roman" w:cstheme="minorHAnsi"/>
          <w:sz w:val="20"/>
          <w:szCs w:val="20"/>
          <w:lang w:val="en-US"/>
        </w:rPr>
      </w:pPr>
    </w:p>
    <w:p w:rsidR="00C70689" w:rsidRDefault="00C70689" w:rsidP="00C70689">
      <w:pPr>
        <w:pStyle w:val="ListParagraph"/>
        <w:numPr>
          <w:ilvl w:val="0"/>
          <w:numId w:val="9"/>
        </w:numPr>
        <w:spacing w:after="0" w:line="256" w:lineRule="auto"/>
        <w:jc w:val="both"/>
        <w:rPr>
          <w:sz w:val="20"/>
          <w:szCs w:val="20"/>
        </w:rPr>
      </w:pPr>
      <w:r>
        <w:rPr>
          <w:sz w:val="20"/>
          <w:szCs w:val="20"/>
        </w:rPr>
        <w:t>Maintains and applies professional knowledge of current trends and developments related to the Work Unit Assignment</w:t>
      </w:r>
    </w:p>
    <w:p w:rsidR="00C70689" w:rsidRPr="00CD4855" w:rsidRDefault="00C70689" w:rsidP="00C70689">
      <w:pPr>
        <w:spacing w:after="0" w:line="256" w:lineRule="auto"/>
        <w:jc w:val="both"/>
        <w:rPr>
          <w:sz w:val="20"/>
          <w:szCs w:val="20"/>
        </w:rPr>
      </w:pPr>
      <w:r w:rsidRPr="00CD4855">
        <w:rPr>
          <w:sz w:val="20"/>
          <w:szCs w:val="20"/>
        </w:rPr>
        <w:lastRenderedPageBreak/>
        <w:t xml:space="preserve">     </w:t>
      </w:r>
    </w:p>
    <w:p w:rsidR="00BF60E9" w:rsidRPr="00BF60E9" w:rsidRDefault="00C70689" w:rsidP="00C70689">
      <w:pPr>
        <w:pStyle w:val="ListParagraph"/>
        <w:numPr>
          <w:ilvl w:val="0"/>
          <w:numId w:val="9"/>
        </w:numPr>
        <w:spacing w:after="0" w:line="256" w:lineRule="auto"/>
        <w:jc w:val="both"/>
        <w:rPr>
          <w:b/>
          <w:sz w:val="20"/>
          <w:szCs w:val="20"/>
        </w:rPr>
      </w:pPr>
      <w:r w:rsidRPr="00667586">
        <w:rPr>
          <w:sz w:val="20"/>
          <w:szCs w:val="20"/>
        </w:rPr>
        <w:t xml:space="preserve">To prepare thorough briefs and accurate case reports for all investigative activities in a timely manner, including: reports documenting interviews of victims, witnesses and suspects, </w:t>
      </w:r>
      <w:r>
        <w:rPr>
          <w:sz w:val="20"/>
          <w:szCs w:val="20"/>
        </w:rPr>
        <w:t xml:space="preserve">TIP </w:t>
      </w:r>
      <w:r w:rsidRPr="00667586">
        <w:rPr>
          <w:sz w:val="20"/>
          <w:szCs w:val="20"/>
        </w:rPr>
        <w:t>hotline reports and respond to requests for information regarding</w:t>
      </w:r>
      <w:r w:rsidR="002F0AEE">
        <w:rPr>
          <w:sz w:val="20"/>
          <w:szCs w:val="20"/>
        </w:rPr>
        <w:t xml:space="preserve"> the Unit a</w:t>
      </w:r>
      <w:r w:rsidRPr="00667586">
        <w:rPr>
          <w:sz w:val="20"/>
          <w:szCs w:val="20"/>
        </w:rPr>
        <w:t>ssessments</w:t>
      </w:r>
      <w:r w:rsidR="00BF60E9">
        <w:rPr>
          <w:sz w:val="20"/>
          <w:szCs w:val="20"/>
        </w:rPr>
        <w:t xml:space="preserve"> </w:t>
      </w:r>
    </w:p>
    <w:p w:rsidR="00BF60E9" w:rsidRPr="00BF60E9" w:rsidRDefault="00BF60E9" w:rsidP="00BF60E9">
      <w:pPr>
        <w:pStyle w:val="ListParagraph"/>
        <w:rPr>
          <w:sz w:val="20"/>
          <w:szCs w:val="20"/>
        </w:rPr>
      </w:pPr>
    </w:p>
    <w:p w:rsidR="00C70689" w:rsidRPr="00667586" w:rsidRDefault="00BF60E9" w:rsidP="00C70689">
      <w:pPr>
        <w:pStyle w:val="ListParagraph"/>
        <w:numPr>
          <w:ilvl w:val="0"/>
          <w:numId w:val="9"/>
        </w:numPr>
        <w:spacing w:after="0" w:line="256" w:lineRule="auto"/>
        <w:jc w:val="both"/>
        <w:rPr>
          <w:b/>
          <w:sz w:val="20"/>
          <w:szCs w:val="20"/>
        </w:rPr>
      </w:pPr>
      <w:r>
        <w:rPr>
          <w:sz w:val="20"/>
          <w:szCs w:val="20"/>
        </w:rPr>
        <w:t>To support the Secretariat, Ministry of Home Affairs, Guyana Police Force – Trafficking in Persons Unit or any other counter- trafficking in persons stakeholder</w:t>
      </w:r>
      <w:r w:rsidR="002F0AEE">
        <w:rPr>
          <w:sz w:val="20"/>
          <w:szCs w:val="20"/>
        </w:rPr>
        <w:t>s</w:t>
      </w:r>
      <w:r>
        <w:rPr>
          <w:sz w:val="20"/>
          <w:szCs w:val="20"/>
        </w:rPr>
        <w:t xml:space="preserve"> with translation.  </w:t>
      </w:r>
      <w:r w:rsidR="00C70689" w:rsidRPr="00667586">
        <w:rPr>
          <w:sz w:val="20"/>
          <w:szCs w:val="20"/>
        </w:rPr>
        <w:t xml:space="preserve"> </w:t>
      </w:r>
    </w:p>
    <w:p w:rsidR="00C70689" w:rsidRPr="00CD4855" w:rsidRDefault="00C70689" w:rsidP="00C70689">
      <w:pPr>
        <w:pStyle w:val="ListParagraph"/>
        <w:rPr>
          <w:sz w:val="20"/>
          <w:szCs w:val="20"/>
        </w:rPr>
      </w:pPr>
    </w:p>
    <w:p w:rsidR="00C70689" w:rsidRPr="00CE1C8E" w:rsidRDefault="00CE1C8E" w:rsidP="00C70689">
      <w:pPr>
        <w:pStyle w:val="ListParagraph"/>
        <w:numPr>
          <w:ilvl w:val="0"/>
          <w:numId w:val="9"/>
        </w:numPr>
        <w:spacing w:after="0" w:line="256" w:lineRule="auto"/>
        <w:jc w:val="both"/>
        <w:rPr>
          <w:b/>
          <w:sz w:val="20"/>
          <w:szCs w:val="20"/>
        </w:rPr>
      </w:pPr>
      <w:r w:rsidRPr="00CE1C8E">
        <w:rPr>
          <w:sz w:val="20"/>
          <w:szCs w:val="20"/>
        </w:rPr>
        <w:t xml:space="preserve">Establish </w:t>
      </w:r>
      <w:r w:rsidR="002F0AEE" w:rsidRPr="00CE1C8E">
        <w:rPr>
          <w:sz w:val="20"/>
          <w:szCs w:val="20"/>
        </w:rPr>
        <w:t>and maintain effective communication channels with law enforcement partners, immigration authorities, prosecutors, social services, and NGOs.</w:t>
      </w:r>
    </w:p>
    <w:p w:rsidR="002F0AEE" w:rsidRPr="00CE1C8E" w:rsidRDefault="002F0AEE" w:rsidP="002F0AEE">
      <w:pPr>
        <w:pStyle w:val="ListParagraph"/>
        <w:rPr>
          <w:b/>
          <w:sz w:val="20"/>
          <w:szCs w:val="20"/>
        </w:rPr>
      </w:pPr>
    </w:p>
    <w:p w:rsidR="002F0AEE" w:rsidRPr="00CE1C8E" w:rsidRDefault="002F0AEE" w:rsidP="00C70689">
      <w:pPr>
        <w:pStyle w:val="ListParagraph"/>
        <w:numPr>
          <w:ilvl w:val="0"/>
          <w:numId w:val="9"/>
        </w:numPr>
        <w:spacing w:after="0" w:line="256" w:lineRule="auto"/>
        <w:jc w:val="both"/>
        <w:rPr>
          <w:b/>
          <w:sz w:val="20"/>
          <w:szCs w:val="20"/>
        </w:rPr>
      </w:pPr>
      <w:r w:rsidRPr="00CE1C8E">
        <w:rPr>
          <w:sz w:val="20"/>
          <w:szCs w:val="20"/>
        </w:rPr>
        <w:t>Monitor and evaluate investigative outcomes and contribute to strategic planning efforts.</w:t>
      </w:r>
    </w:p>
    <w:p w:rsidR="00C70689" w:rsidRPr="00CE1C8E" w:rsidRDefault="00C70689" w:rsidP="00C70689">
      <w:pPr>
        <w:pStyle w:val="ListParagraph"/>
        <w:rPr>
          <w:sz w:val="20"/>
          <w:szCs w:val="20"/>
        </w:rPr>
      </w:pPr>
    </w:p>
    <w:p w:rsidR="00C70689" w:rsidRDefault="00C70689" w:rsidP="00C70689">
      <w:pPr>
        <w:pStyle w:val="ListParagraph"/>
        <w:numPr>
          <w:ilvl w:val="0"/>
          <w:numId w:val="9"/>
        </w:numPr>
        <w:spacing w:after="0" w:line="256" w:lineRule="auto"/>
        <w:jc w:val="both"/>
        <w:rPr>
          <w:sz w:val="20"/>
          <w:szCs w:val="20"/>
        </w:rPr>
      </w:pPr>
      <w:r>
        <w:rPr>
          <w:sz w:val="20"/>
          <w:szCs w:val="20"/>
        </w:rPr>
        <w:t xml:space="preserve">Assist the appropriate entities and parties in submitting, organizing, analysing and processing items of evidence and other documentation for investigations and prosecutorial purposes in trafficking in persons investigations </w:t>
      </w:r>
    </w:p>
    <w:p w:rsidR="00A91094" w:rsidRPr="00A91094" w:rsidRDefault="00A91094" w:rsidP="00A91094">
      <w:pPr>
        <w:spacing w:after="0" w:line="256" w:lineRule="auto"/>
        <w:jc w:val="both"/>
        <w:rPr>
          <w:sz w:val="20"/>
          <w:szCs w:val="20"/>
        </w:rPr>
      </w:pPr>
    </w:p>
    <w:p w:rsidR="00C70689" w:rsidRPr="00CE1C8E" w:rsidRDefault="00C70689" w:rsidP="00CE1C8E">
      <w:pPr>
        <w:pStyle w:val="ListParagraph"/>
        <w:numPr>
          <w:ilvl w:val="0"/>
          <w:numId w:val="9"/>
        </w:numPr>
        <w:spacing w:line="256" w:lineRule="auto"/>
        <w:jc w:val="both"/>
        <w:rPr>
          <w:sz w:val="20"/>
          <w:szCs w:val="20"/>
        </w:rPr>
      </w:pPr>
      <w:r>
        <w:rPr>
          <w:sz w:val="20"/>
          <w:szCs w:val="20"/>
        </w:rPr>
        <w:t xml:space="preserve">To perform any other related duties such as, </w:t>
      </w:r>
      <w:r w:rsidR="00CE1C8E">
        <w:rPr>
          <w:sz w:val="20"/>
          <w:szCs w:val="20"/>
        </w:rPr>
        <w:t>but not limited, to training,</w:t>
      </w:r>
      <w:r>
        <w:rPr>
          <w:sz w:val="20"/>
          <w:szCs w:val="20"/>
        </w:rPr>
        <w:t xml:space="preserve"> sensitization sessions</w:t>
      </w:r>
      <w:r w:rsidR="00CE1C8E">
        <w:rPr>
          <w:sz w:val="20"/>
          <w:szCs w:val="20"/>
        </w:rPr>
        <w:t xml:space="preserve"> and translation</w:t>
      </w:r>
      <w:r>
        <w:rPr>
          <w:sz w:val="20"/>
          <w:szCs w:val="20"/>
        </w:rPr>
        <w:t>, for</w:t>
      </w:r>
      <w:r w:rsidR="00BF60E9">
        <w:rPr>
          <w:sz w:val="20"/>
          <w:szCs w:val="20"/>
        </w:rPr>
        <w:t xml:space="preserve"> the smooth running of the Secretariat and Unit</w:t>
      </w:r>
      <w:r>
        <w:rPr>
          <w:sz w:val="20"/>
          <w:szCs w:val="20"/>
        </w:rPr>
        <w:t xml:space="preserve">.  </w:t>
      </w:r>
    </w:p>
    <w:p w:rsidR="00C70689" w:rsidRDefault="00C70689" w:rsidP="00C70689">
      <w:pPr>
        <w:spacing w:line="254" w:lineRule="auto"/>
        <w:jc w:val="both"/>
        <w:rPr>
          <w:rFonts w:ascii="Calibri" w:eastAsia="Calibri" w:hAnsi="Calibri" w:cs="Times New Roman"/>
          <w:b/>
          <w:sz w:val="20"/>
          <w:szCs w:val="20"/>
        </w:rPr>
      </w:pPr>
      <w:r>
        <w:rPr>
          <w:rFonts w:ascii="Calibri" w:eastAsia="Calibri" w:hAnsi="Calibri" w:cs="Times New Roman"/>
          <w:b/>
          <w:sz w:val="20"/>
          <w:szCs w:val="20"/>
        </w:rPr>
        <w:t xml:space="preserve">MINIMUM QUALIFICATIONS, KNOWLEDGE AND EXPERIENCE: </w:t>
      </w:r>
    </w:p>
    <w:p w:rsidR="00DD4DA3" w:rsidRDefault="00CE1C8E" w:rsidP="006E2A4B">
      <w:pPr>
        <w:numPr>
          <w:ilvl w:val="0"/>
          <w:numId w:val="10"/>
        </w:numPr>
        <w:spacing w:line="254" w:lineRule="auto"/>
        <w:contextualSpacing/>
        <w:jc w:val="both"/>
        <w:rPr>
          <w:rFonts w:ascii="Calibri" w:eastAsia="Calibri" w:hAnsi="Calibri" w:cs="Times New Roman"/>
          <w:b/>
          <w:sz w:val="20"/>
          <w:szCs w:val="20"/>
        </w:rPr>
      </w:pPr>
      <w:r>
        <w:rPr>
          <w:rFonts w:ascii="Calibri" w:eastAsia="Calibri" w:hAnsi="Calibri" w:cs="Times New Roman"/>
          <w:sz w:val="20"/>
          <w:szCs w:val="20"/>
        </w:rPr>
        <w:t>Bachelor’s Degree in</w:t>
      </w:r>
      <w:r w:rsidR="00AB4963">
        <w:rPr>
          <w:rFonts w:ascii="Calibri" w:eastAsia="Calibri" w:hAnsi="Calibri" w:cs="Times New Roman"/>
          <w:sz w:val="20"/>
          <w:szCs w:val="20"/>
        </w:rPr>
        <w:t xml:space="preserve"> </w:t>
      </w:r>
      <w:r w:rsidR="00B96034">
        <w:rPr>
          <w:rFonts w:ascii="Calibri" w:eastAsia="Calibri" w:hAnsi="Calibri" w:cs="Times New Roman"/>
          <w:sz w:val="20"/>
          <w:szCs w:val="20"/>
        </w:rPr>
        <w:t>Law, International Relations,</w:t>
      </w:r>
      <w:r w:rsidR="00BC51D2">
        <w:rPr>
          <w:rFonts w:ascii="Calibri" w:eastAsia="Calibri" w:hAnsi="Calibri" w:cs="Times New Roman"/>
          <w:sz w:val="20"/>
          <w:szCs w:val="20"/>
        </w:rPr>
        <w:t xml:space="preserve"> c</w:t>
      </w:r>
      <w:r w:rsidR="006E2A4B">
        <w:rPr>
          <w:rFonts w:ascii="Calibri" w:eastAsia="Calibri" w:hAnsi="Calibri" w:cs="Times New Roman"/>
          <w:sz w:val="20"/>
          <w:szCs w:val="20"/>
        </w:rPr>
        <w:t>riminology,</w:t>
      </w:r>
      <w:r w:rsidR="00B96034">
        <w:rPr>
          <w:rFonts w:ascii="Calibri" w:eastAsia="Calibri" w:hAnsi="Calibri" w:cs="Times New Roman"/>
          <w:sz w:val="20"/>
          <w:szCs w:val="20"/>
        </w:rPr>
        <w:t xml:space="preserve"> Economics</w:t>
      </w:r>
      <w:r>
        <w:rPr>
          <w:rFonts w:ascii="Calibri" w:eastAsia="Calibri" w:hAnsi="Calibri" w:cs="Times New Roman"/>
          <w:sz w:val="20"/>
          <w:szCs w:val="20"/>
        </w:rPr>
        <w:t>, Management,</w:t>
      </w:r>
      <w:r w:rsidR="00AB4963">
        <w:rPr>
          <w:rFonts w:ascii="Calibri" w:eastAsia="Calibri" w:hAnsi="Calibri" w:cs="Times New Roman"/>
          <w:sz w:val="20"/>
          <w:szCs w:val="20"/>
        </w:rPr>
        <w:t xml:space="preserve"> Public Management or Policy</w:t>
      </w:r>
      <w:r>
        <w:rPr>
          <w:rFonts w:ascii="Calibri" w:eastAsia="Calibri" w:hAnsi="Calibri" w:cs="Times New Roman"/>
          <w:sz w:val="20"/>
          <w:szCs w:val="20"/>
        </w:rPr>
        <w:t xml:space="preserve"> or any related field</w:t>
      </w:r>
      <w:r w:rsidR="00AB4963">
        <w:rPr>
          <w:rFonts w:ascii="Calibri" w:eastAsia="Calibri" w:hAnsi="Calibri" w:cs="Times New Roman"/>
          <w:sz w:val="20"/>
          <w:szCs w:val="20"/>
        </w:rPr>
        <w:t xml:space="preserve"> from a recognized University with at least</w:t>
      </w:r>
      <w:r w:rsidR="00156CCB">
        <w:rPr>
          <w:rFonts w:ascii="Calibri" w:eastAsia="Calibri" w:hAnsi="Calibri" w:cs="Times New Roman"/>
          <w:sz w:val="20"/>
          <w:szCs w:val="20"/>
        </w:rPr>
        <w:t xml:space="preserve"> two (2) years’ experience. </w:t>
      </w:r>
      <w:r w:rsidR="00156CCB" w:rsidRPr="00156CCB">
        <w:rPr>
          <w:rFonts w:ascii="Calibri" w:eastAsia="Calibri" w:hAnsi="Calibri" w:cs="Times New Roman"/>
          <w:b/>
          <w:sz w:val="20"/>
          <w:szCs w:val="20"/>
        </w:rPr>
        <w:t>Fluency in E</w:t>
      </w:r>
      <w:r w:rsidR="00156CCB">
        <w:rPr>
          <w:rFonts w:ascii="Calibri" w:eastAsia="Calibri" w:hAnsi="Calibri" w:cs="Times New Roman"/>
          <w:b/>
          <w:sz w:val="20"/>
          <w:szCs w:val="20"/>
        </w:rPr>
        <w:t xml:space="preserve">nglish and Spanish is mandatory  </w:t>
      </w:r>
    </w:p>
    <w:p w:rsidR="00CE1C8E" w:rsidRDefault="006E2A4B" w:rsidP="00DD4DA3">
      <w:pPr>
        <w:spacing w:line="254" w:lineRule="auto"/>
        <w:ind w:left="720"/>
        <w:contextualSpacing/>
        <w:jc w:val="both"/>
        <w:rPr>
          <w:rFonts w:ascii="Calibri" w:eastAsia="Calibri" w:hAnsi="Calibri" w:cs="Times New Roman"/>
          <w:b/>
          <w:sz w:val="20"/>
          <w:szCs w:val="20"/>
        </w:rPr>
      </w:pPr>
      <w:r>
        <w:rPr>
          <w:rFonts w:ascii="Calibri" w:eastAsia="Calibri" w:hAnsi="Calibri" w:cs="Times New Roman"/>
          <w:b/>
          <w:sz w:val="20"/>
          <w:szCs w:val="20"/>
        </w:rPr>
        <w:t xml:space="preserve">   </w:t>
      </w:r>
    </w:p>
    <w:p w:rsidR="006E2A4B" w:rsidRPr="006E2A4B" w:rsidRDefault="006E2A4B" w:rsidP="006E2A4B">
      <w:pPr>
        <w:spacing w:line="254" w:lineRule="auto"/>
        <w:ind w:left="720"/>
        <w:contextualSpacing/>
        <w:jc w:val="center"/>
        <w:rPr>
          <w:rFonts w:ascii="Calibri" w:eastAsia="Calibri" w:hAnsi="Calibri" w:cs="Times New Roman"/>
          <w:b/>
          <w:sz w:val="20"/>
          <w:szCs w:val="20"/>
        </w:rPr>
      </w:pPr>
      <w:r>
        <w:rPr>
          <w:rFonts w:ascii="Calibri" w:eastAsia="Calibri" w:hAnsi="Calibri" w:cs="Times New Roman"/>
          <w:b/>
          <w:sz w:val="20"/>
          <w:szCs w:val="20"/>
        </w:rPr>
        <w:t>OR</w:t>
      </w:r>
    </w:p>
    <w:p w:rsidR="00403892" w:rsidRPr="00403892" w:rsidRDefault="006E2A4B" w:rsidP="006E2A4B">
      <w:pPr>
        <w:pStyle w:val="ListParagraph"/>
        <w:numPr>
          <w:ilvl w:val="0"/>
          <w:numId w:val="10"/>
        </w:numPr>
        <w:spacing w:line="240" w:lineRule="auto"/>
        <w:jc w:val="both"/>
        <w:rPr>
          <w:rFonts w:ascii="Calibri" w:eastAsia="Calibri" w:hAnsi="Calibri" w:cs="Times New Roman"/>
          <w:sz w:val="20"/>
          <w:szCs w:val="20"/>
        </w:rPr>
      </w:pPr>
      <w:r>
        <w:rPr>
          <w:rFonts w:ascii="Calibri" w:eastAsia="Calibri" w:hAnsi="Calibri" w:cs="Times New Roman"/>
          <w:sz w:val="20"/>
          <w:szCs w:val="20"/>
        </w:rPr>
        <w:t xml:space="preserve">Diploma in Law, International Relations, Criminology, Economics, Management, Public Management or Policy or any related field from a recognized University with at least six (6) years’ experience, preferably in criminal investigations. </w:t>
      </w:r>
      <w:r w:rsidRPr="00156CCB">
        <w:rPr>
          <w:rFonts w:ascii="Calibri" w:eastAsia="Calibri" w:hAnsi="Calibri" w:cs="Times New Roman"/>
          <w:b/>
          <w:sz w:val="20"/>
          <w:szCs w:val="20"/>
        </w:rPr>
        <w:t>Fluency in E</w:t>
      </w:r>
      <w:r>
        <w:rPr>
          <w:rFonts w:ascii="Calibri" w:eastAsia="Calibri" w:hAnsi="Calibri" w:cs="Times New Roman"/>
          <w:b/>
          <w:sz w:val="20"/>
          <w:szCs w:val="20"/>
        </w:rPr>
        <w:t xml:space="preserve">nglish and Spanish is mandatory </w:t>
      </w:r>
      <w:r w:rsidR="00403892">
        <w:rPr>
          <w:rFonts w:ascii="Calibri" w:eastAsia="Calibri" w:hAnsi="Calibri" w:cs="Times New Roman"/>
          <w:b/>
          <w:sz w:val="20"/>
          <w:szCs w:val="20"/>
        </w:rPr>
        <w:t xml:space="preserve"> </w:t>
      </w:r>
    </w:p>
    <w:p w:rsidR="00403892" w:rsidRPr="00403892" w:rsidRDefault="00403892" w:rsidP="00403892">
      <w:pPr>
        <w:pStyle w:val="ListParagraph"/>
        <w:spacing w:line="240" w:lineRule="auto"/>
        <w:jc w:val="both"/>
        <w:rPr>
          <w:rFonts w:ascii="Calibri" w:eastAsia="Calibri" w:hAnsi="Calibri" w:cs="Times New Roman"/>
          <w:sz w:val="20"/>
          <w:szCs w:val="20"/>
        </w:rPr>
      </w:pPr>
    </w:p>
    <w:p w:rsidR="006E2A4B" w:rsidRDefault="00403892" w:rsidP="00403892">
      <w:pPr>
        <w:pStyle w:val="ListParagraph"/>
        <w:numPr>
          <w:ilvl w:val="0"/>
          <w:numId w:val="10"/>
        </w:numPr>
        <w:spacing w:line="240" w:lineRule="auto"/>
        <w:jc w:val="both"/>
        <w:rPr>
          <w:rFonts w:ascii="Calibri" w:eastAsia="Calibri" w:hAnsi="Calibri" w:cs="Times New Roman"/>
          <w:sz w:val="20"/>
          <w:szCs w:val="20"/>
        </w:rPr>
      </w:pPr>
      <w:r>
        <w:rPr>
          <w:rFonts w:ascii="Calibri" w:eastAsia="Calibri" w:hAnsi="Calibri" w:cs="Times New Roman"/>
          <w:sz w:val="20"/>
          <w:szCs w:val="20"/>
        </w:rPr>
        <w:t xml:space="preserve">Proven track record in coordinating multi-agency investigations and operations  </w:t>
      </w:r>
    </w:p>
    <w:p w:rsidR="00403892" w:rsidRPr="00403892" w:rsidRDefault="00403892" w:rsidP="00403892">
      <w:pPr>
        <w:pStyle w:val="ListParagraph"/>
        <w:rPr>
          <w:rFonts w:ascii="Calibri" w:eastAsia="Calibri" w:hAnsi="Calibri" w:cs="Times New Roman"/>
          <w:sz w:val="20"/>
          <w:szCs w:val="20"/>
        </w:rPr>
      </w:pPr>
    </w:p>
    <w:p w:rsidR="00156CCB" w:rsidRPr="000147F4" w:rsidRDefault="00403892" w:rsidP="000147F4">
      <w:pPr>
        <w:pStyle w:val="ListParagraph"/>
        <w:numPr>
          <w:ilvl w:val="0"/>
          <w:numId w:val="10"/>
        </w:numPr>
        <w:spacing w:line="240" w:lineRule="auto"/>
        <w:jc w:val="both"/>
        <w:rPr>
          <w:rFonts w:ascii="Calibri" w:eastAsia="Calibri" w:hAnsi="Calibri" w:cs="Times New Roman"/>
          <w:sz w:val="20"/>
          <w:szCs w:val="20"/>
        </w:rPr>
      </w:pPr>
      <w:r>
        <w:rPr>
          <w:rFonts w:ascii="Calibri" w:eastAsia="Calibri" w:hAnsi="Calibri" w:cs="Times New Roman"/>
          <w:sz w:val="20"/>
          <w:szCs w:val="20"/>
        </w:rPr>
        <w:t>Strong knowledge of local legislation, international pro</w:t>
      </w:r>
      <w:r w:rsidR="00190EBF">
        <w:rPr>
          <w:rFonts w:ascii="Calibri" w:eastAsia="Calibri" w:hAnsi="Calibri" w:cs="Times New Roman"/>
          <w:sz w:val="20"/>
          <w:szCs w:val="20"/>
        </w:rPr>
        <w:t>tocols and best practices</w:t>
      </w:r>
      <w:r w:rsidR="000147F4">
        <w:rPr>
          <w:rFonts w:ascii="Calibri" w:eastAsia="Calibri" w:hAnsi="Calibri" w:cs="Times New Roman"/>
          <w:sz w:val="20"/>
          <w:szCs w:val="20"/>
        </w:rPr>
        <w:t xml:space="preserve"> related to trafficking in persons, migrant smuggling and irregular migration. </w:t>
      </w:r>
    </w:p>
    <w:p w:rsidR="00C70689" w:rsidRPr="00667586" w:rsidRDefault="00C70689" w:rsidP="00C70689">
      <w:pPr>
        <w:spacing w:line="254" w:lineRule="auto"/>
        <w:contextualSpacing/>
        <w:jc w:val="both"/>
        <w:rPr>
          <w:rFonts w:ascii="Calibri" w:eastAsia="Calibri" w:hAnsi="Calibri" w:cs="Times New Roman"/>
          <w:b/>
          <w:sz w:val="20"/>
          <w:szCs w:val="20"/>
        </w:rPr>
      </w:pPr>
    </w:p>
    <w:p w:rsidR="00C70689" w:rsidRDefault="00C70689" w:rsidP="00C70689">
      <w:pPr>
        <w:spacing w:line="254" w:lineRule="auto"/>
        <w:contextualSpacing/>
        <w:jc w:val="both"/>
        <w:rPr>
          <w:rFonts w:ascii="Calibri" w:eastAsia="Calibri" w:hAnsi="Calibri" w:cs="Times New Roman"/>
          <w:b/>
          <w:sz w:val="20"/>
          <w:szCs w:val="20"/>
        </w:rPr>
      </w:pPr>
      <w:r w:rsidRPr="00667586">
        <w:rPr>
          <w:rFonts w:ascii="Calibri" w:eastAsia="Calibri" w:hAnsi="Calibri" w:cs="Times New Roman"/>
          <w:b/>
          <w:sz w:val="20"/>
          <w:szCs w:val="20"/>
        </w:rPr>
        <w:t xml:space="preserve">DECISION MAKING, PROBLEM SOLVING AND IMPACT ON RESULTS    </w:t>
      </w:r>
    </w:p>
    <w:p w:rsidR="00C70689" w:rsidRPr="001E71D6" w:rsidRDefault="00C70689" w:rsidP="00C70689">
      <w:pPr>
        <w:pStyle w:val="ListParagraph"/>
        <w:numPr>
          <w:ilvl w:val="0"/>
          <w:numId w:val="11"/>
        </w:numPr>
        <w:spacing w:line="254" w:lineRule="auto"/>
        <w:jc w:val="both"/>
        <w:rPr>
          <w:rFonts w:ascii="Calibri" w:eastAsia="Calibri" w:hAnsi="Calibri" w:cs="Times New Roman"/>
          <w:sz w:val="20"/>
          <w:szCs w:val="20"/>
        </w:rPr>
      </w:pPr>
      <w:r w:rsidRPr="001E71D6">
        <w:rPr>
          <w:rFonts w:ascii="Calibri" w:eastAsia="Calibri" w:hAnsi="Calibri" w:cs="Times New Roman"/>
          <w:sz w:val="20"/>
          <w:szCs w:val="20"/>
        </w:rPr>
        <w:t xml:space="preserve">The job holder is guided by the Combating </w:t>
      </w:r>
      <w:r w:rsidR="000147F4">
        <w:rPr>
          <w:rFonts w:ascii="Calibri" w:eastAsia="Calibri" w:hAnsi="Calibri" w:cs="Times New Roman"/>
          <w:sz w:val="20"/>
          <w:szCs w:val="20"/>
        </w:rPr>
        <w:t>Trafficking in Persons Act. 2023</w:t>
      </w:r>
      <w:r w:rsidRPr="001E71D6">
        <w:rPr>
          <w:rFonts w:ascii="Calibri" w:eastAsia="Calibri" w:hAnsi="Calibri" w:cs="Times New Roman"/>
          <w:sz w:val="20"/>
          <w:szCs w:val="20"/>
        </w:rPr>
        <w:t xml:space="preserve">, Immigration Act Chapter 14:02, Standard Operating Procedures for the Investigation and Prosecution of Trafficking in Persons Offences and other supporting legislation and regulations. However, incumbent must be able to make normal decisions as required during any investigation. Problem solving is routine and operational. Impact on results may be measured by the degree of reduction of trafficking and migrant smuggling activities. </w:t>
      </w:r>
    </w:p>
    <w:p w:rsidR="00C70689" w:rsidRDefault="00C70689" w:rsidP="00C70689">
      <w:pPr>
        <w:spacing w:line="254" w:lineRule="auto"/>
        <w:jc w:val="both"/>
        <w:rPr>
          <w:rFonts w:ascii="Calibri" w:eastAsia="Calibri" w:hAnsi="Calibri" w:cs="Times New Roman"/>
          <w:b/>
          <w:caps/>
          <w:sz w:val="20"/>
          <w:szCs w:val="20"/>
        </w:rPr>
      </w:pPr>
      <w:r>
        <w:rPr>
          <w:rFonts w:ascii="Calibri" w:eastAsia="Calibri" w:hAnsi="Calibri" w:cs="Times New Roman"/>
          <w:b/>
          <w:caps/>
          <w:sz w:val="20"/>
          <w:szCs w:val="20"/>
        </w:rPr>
        <w:t xml:space="preserve">Resource Management: </w:t>
      </w:r>
    </w:p>
    <w:p w:rsidR="00C70689" w:rsidRDefault="00C70689" w:rsidP="00C70689">
      <w:pPr>
        <w:pStyle w:val="ListParagraph"/>
        <w:numPr>
          <w:ilvl w:val="0"/>
          <w:numId w:val="11"/>
        </w:numPr>
        <w:jc w:val="both"/>
        <w:rPr>
          <w:rFonts w:ascii="Calibri" w:eastAsia="Calibri" w:hAnsi="Calibri" w:cs="Times New Roman"/>
          <w:sz w:val="20"/>
          <w:szCs w:val="20"/>
        </w:rPr>
      </w:pPr>
      <w:r>
        <w:rPr>
          <w:rFonts w:ascii="Calibri" w:eastAsia="Calibri" w:hAnsi="Calibri" w:cs="Times New Roman"/>
          <w:sz w:val="20"/>
          <w:szCs w:val="20"/>
        </w:rPr>
        <w:t>The job holder works closely with the Guyana Police Force, and other anti- TIP agencies on t</w:t>
      </w:r>
      <w:r w:rsidR="000147F4">
        <w:rPr>
          <w:rFonts w:ascii="Calibri" w:eastAsia="Calibri" w:hAnsi="Calibri" w:cs="Times New Roman"/>
          <w:sz w:val="20"/>
          <w:szCs w:val="20"/>
        </w:rPr>
        <w:t>he operations. Job holder is a budget holder and is</w:t>
      </w:r>
      <w:r>
        <w:rPr>
          <w:rFonts w:ascii="Calibri" w:eastAsia="Calibri" w:hAnsi="Calibri" w:cs="Times New Roman"/>
          <w:sz w:val="20"/>
          <w:szCs w:val="20"/>
        </w:rPr>
        <w:t xml:space="preserve"> responsible for any organization assets. </w:t>
      </w:r>
    </w:p>
    <w:p w:rsidR="000147F4" w:rsidRDefault="000147F4" w:rsidP="000147F4">
      <w:pPr>
        <w:ind w:left="360"/>
        <w:jc w:val="both"/>
        <w:rPr>
          <w:rFonts w:ascii="Calibri" w:eastAsia="Calibri" w:hAnsi="Calibri" w:cs="Times New Roman"/>
          <w:sz w:val="20"/>
          <w:szCs w:val="20"/>
        </w:rPr>
      </w:pPr>
    </w:p>
    <w:p w:rsidR="000147F4" w:rsidRPr="000147F4" w:rsidRDefault="000147F4" w:rsidP="000147F4">
      <w:pPr>
        <w:ind w:left="360"/>
        <w:jc w:val="both"/>
        <w:rPr>
          <w:rFonts w:ascii="Calibri" w:eastAsia="Calibri" w:hAnsi="Calibri" w:cs="Times New Roman"/>
          <w:sz w:val="20"/>
          <w:szCs w:val="20"/>
        </w:rPr>
      </w:pPr>
    </w:p>
    <w:p w:rsidR="00C70689" w:rsidRDefault="000147F4" w:rsidP="00C70689">
      <w:pPr>
        <w:jc w:val="both"/>
        <w:rPr>
          <w:b/>
          <w:sz w:val="20"/>
          <w:szCs w:val="20"/>
          <w:u w:val="double"/>
        </w:rPr>
      </w:pPr>
      <w:r>
        <w:rPr>
          <w:rFonts w:ascii="Calibri" w:eastAsia="Calibri" w:hAnsi="Calibri" w:cs="Times New Roman"/>
          <w:b/>
          <w:sz w:val="20"/>
          <w:szCs w:val="20"/>
        </w:rPr>
        <w:t>COMMUNICATION</w:t>
      </w:r>
      <w:r w:rsidR="00C70689">
        <w:rPr>
          <w:rFonts w:ascii="Calibri" w:eastAsia="Calibri" w:hAnsi="Calibri" w:cs="Times New Roman"/>
          <w:b/>
          <w:sz w:val="20"/>
          <w:szCs w:val="20"/>
        </w:rPr>
        <w:t>:</w:t>
      </w:r>
    </w:p>
    <w:p w:rsidR="00C70689" w:rsidRPr="00C737A1" w:rsidRDefault="00C70689" w:rsidP="00C70689">
      <w:pPr>
        <w:pStyle w:val="ListParagraph"/>
        <w:numPr>
          <w:ilvl w:val="0"/>
          <w:numId w:val="11"/>
        </w:numPr>
        <w:jc w:val="both"/>
        <w:rPr>
          <w:sz w:val="20"/>
          <w:szCs w:val="20"/>
        </w:rPr>
      </w:pPr>
      <w:r>
        <w:rPr>
          <w:sz w:val="20"/>
          <w:szCs w:val="20"/>
        </w:rPr>
        <w:t>The job holder must be able to communicate effectively with all level of staff, suspected and identified victims of trafficking in persons,</w:t>
      </w:r>
      <w:r w:rsidR="000147F4">
        <w:rPr>
          <w:sz w:val="20"/>
          <w:szCs w:val="20"/>
        </w:rPr>
        <w:t xml:space="preserve"> migrant smuggling,</w:t>
      </w:r>
      <w:r>
        <w:rPr>
          <w:sz w:val="20"/>
          <w:szCs w:val="20"/>
        </w:rPr>
        <w:t xml:space="preserve"> migrants and indigenous groups during investigations</w:t>
      </w:r>
      <w:r w:rsidR="000147F4">
        <w:rPr>
          <w:sz w:val="20"/>
          <w:szCs w:val="20"/>
        </w:rPr>
        <w:t xml:space="preserve"> and day- to- day activities</w:t>
      </w:r>
      <w:r>
        <w:rPr>
          <w:sz w:val="20"/>
          <w:szCs w:val="20"/>
        </w:rPr>
        <w:t xml:space="preserve">  </w:t>
      </w:r>
    </w:p>
    <w:p w:rsidR="00C70689" w:rsidRDefault="000147F4" w:rsidP="00C70689">
      <w:pPr>
        <w:jc w:val="both"/>
        <w:rPr>
          <w:b/>
          <w:sz w:val="20"/>
          <w:szCs w:val="20"/>
        </w:rPr>
      </w:pPr>
      <w:r>
        <w:rPr>
          <w:b/>
          <w:sz w:val="20"/>
          <w:szCs w:val="20"/>
        </w:rPr>
        <w:t>WORKING CONDITIONS</w:t>
      </w:r>
      <w:r w:rsidR="00C70689">
        <w:rPr>
          <w:b/>
          <w:sz w:val="20"/>
          <w:szCs w:val="20"/>
        </w:rPr>
        <w:t xml:space="preserve">: </w:t>
      </w:r>
    </w:p>
    <w:p w:rsidR="00706078" w:rsidRDefault="00C70689" w:rsidP="00C70689">
      <w:pPr>
        <w:pStyle w:val="ListParagraph"/>
        <w:numPr>
          <w:ilvl w:val="0"/>
          <w:numId w:val="11"/>
        </w:numPr>
        <w:jc w:val="both"/>
        <w:rPr>
          <w:sz w:val="20"/>
          <w:szCs w:val="20"/>
        </w:rPr>
      </w:pPr>
      <w:r>
        <w:rPr>
          <w:sz w:val="20"/>
          <w:szCs w:val="20"/>
        </w:rPr>
        <w:t>The job is primarily done out of office</w:t>
      </w:r>
      <w:r w:rsidR="00706078">
        <w:rPr>
          <w:sz w:val="20"/>
          <w:szCs w:val="20"/>
        </w:rPr>
        <w:t xml:space="preserve"> </w:t>
      </w:r>
    </w:p>
    <w:p w:rsidR="00706078" w:rsidRDefault="00706078" w:rsidP="00C70689">
      <w:pPr>
        <w:pStyle w:val="ListParagraph"/>
        <w:numPr>
          <w:ilvl w:val="0"/>
          <w:numId w:val="11"/>
        </w:numPr>
        <w:jc w:val="both"/>
        <w:rPr>
          <w:sz w:val="20"/>
          <w:szCs w:val="20"/>
        </w:rPr>
      </w:pPr>
      <w:r>
        <w:rPr>
          <w:sz w:val="20"/>
          <w:szCs w:val="20"/>
        </w:rPr>
        <w:t xml:space="preserve">Willingness to travel and perform duties in ten (10) Administrative Regions, sometimes at short notice. </w:t>
      </w:r>
    </w:p>
    <w:p w:rsidR="00706078" w:rsidRDefault="00706078" w:rsidP="00C70689">
      <w:pPr>
        <w:pStyle w:val="ListParagraph"/>
        <w:numPr>
          <w:ilvl w:val="0"/>
          <w:numId w:val="11"/>
        </w:numPr>
        <w:jc w:val="both"/>
        <w:rPr>
          <w:sz w:val="20"/>
          <w:szCs w:val="20"/>
        </w:rPr>
      </w:pPr>
      <w:r>
        <w:rPr>
          <w:sz w:val="20"/>
          <w:szCs w:val="20"/>
        </w:rPr>
        <w:t xml:space="preserve">Flexibility to work outside regular office hours and days based on the Unit needs.   </w:t>
      </w: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C70689" w:rsidRDefault="00C70689" w:rsidP="00B57D40">
      <w:pPr>
        <w:pBdr>
          <w:top w:val="single" w:sz="4" w:space="1" w:color="auto"/>
        </w:pBdr>
        <w:spacing w:line="276" w:lineRule="auto"/>
        <w:jc w:val="both"/>
        <w:rPr>
          <w:b/>
          <w:sz w:val="20"/>
          <w:szCs w:val="20"/>
        </w:rPr>
      </w:pPr>
    </w:p>
    <w:p w:rsidR="0095407D" w:rsidRDefault="0095407D">
      <w:pPr>
        <w:rPr>
          <w:sz w:val="20"/>
          <w:szCs w:val="20"/>
        </w:rPr>
      </w:pPr>
      <w:bookmarkStart w:id="0" w:name="_GoBack"/>
      <w:bookmarkEnd w:id="0"/>
    </w:p>
    <w:sectPr w:rsidR="009540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C9" w:rsidRDefault="00530BC9" w:rsidP="002F229F">
      <w:pPr>
        <w:spacing w:after="0" w:line="240" w:lineRule="auto"/>
      </w:pPr>
      <w:r>
        <w:separator/>
      </w:r>
    </w:p>
  </w:endnote>
  <w:endnote w:type="continuationSeparator" w:id="0">
    <w:p w:rsidR="00530BC9" w:rsidRDefault="00530BC9" w:rsidP="002F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29F" w:rsidRDefault="002F22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29F" w:rsidRDefault="002F229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29F" w:rsidRDefault="002F22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C9" w:rsidRDefault="00530BC9" w:rsidP="002F229F">
      <w:pPr>
        <w:spacing w:after="0" w:line="240" w:lineRule="auto"/>
      </w:pPr>
      <w:r>
        <w:separator/>
      </w:r>
    </w:p>
  </w:footnote>
  <w:footnote w:type="continuationSeparator" w:id="0">
    <w:p w:rsidR="00530BC9" w:rsidRDefault="00530BC9" w:rsidP="002F2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29F" w:rsidRDefault="002F22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29F" w:rsidRDefault="002F229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29F" w:rsidRDefault="002F22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6FB2"/>
    <w:multiLevelType w:val="hybridMultilevel"/>
    <w:tmpl w:val="B066F08C"/>
    <w:lvl w:ilvl="0" w:tplc="24090005">
      <w:start w:val="1"/>
      <w:numFmt w:val="bullet"/>
      <w:lvlText w:val=""/>
      <w:lvlJc w:val="left"/>
      <w:pPr>
        <w:ind w:left="1440" w:hanging="360"/>
      </w:pPr>
      <w:rPr>
        <w:rFonts w:ascii="Wingdings" w:hAnsi="Wingdings"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 w15:restartNumberingAfterBreak="0">
    <w:nsid w:val="0B306D0B"/>
    <w:multiLevelType w:val="hybridMultilevel"/>
    <w:tmpl w:val="11A406B0"/>
    <w:lvl w:ilvl="0" w:tplc="2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AC4E08"/>
    <w:multiLevelType w:val="hybridMultilevel"/>
    <w:tmpl w:val="BE2076FE"/>
    <w:lvl w:ilvl="0" w:tplc="2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15:restartNumberingAfterBreak="0">
    <w:nsid w:val="10750967"/>
    <w:multiLevelType w:val="hybridMultilevel"/>
    <w:tmpl w:val="3D10112E"/>
    <w:lvl w:ilvl="0" w:tplc="614892F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878A2"/>
    <w:multiLevelType w:val="hybridMultilevel"/>
    <w:tmpl w:val="5366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D0C6E"/>
    <w:multiLevelType w:val="hybridMultilevel"/>
    <w:tmpl w:val="174E6190"/>
    <w:lvl w:ilvl="0" w:tplc="24090005">
      <w:start w:val="1"/>
      <w:numFmt w:val="bullet"/>
      <w:lvlText w:val=""/>
      <w:lvlJc w:val="left"/>
      <w:pPr>
        <w:ind w:left="720" w:hanging="360"/>
      </w:pPr>
      <w:rPr>
        <w:rFonts w:ascii="Wingdings" w:hAnsi="Wingdings" w:hint="default"/>
      </w:rPr>
    </w:lvl>
    <w:lvl w:ilvl="1" w:tplc="24090003">
      <w:start w:val="1"/>
      <w:numFmt w:val="bullet"/>
      <w:lvlText w:val="o"/>
      <w:lvlJc w:val="left"/>
      <w:pPr>
        <w:ind w:left="1440" w:hanging="360"/>
      </w:pPr>
      <w:rPr>
        <w:rFonts w:ascii="Courier New" w:hAnsi="Courier New" w:cs="Courier New" w:hint="default"/>
      </w:rPr>
    </w:lvl>
    <w:lvl w:ilvl="2" w:tplc="24090005">
      <w:start w:val="1"/>
      <w:numFmt w:val="bullet"/>
      <w:lvlText w:val=""/>
      <w:lvlJc w:val="left"/>
      <w:pPr>
        <w:ind w:left="2160" w:hanging="360"/>
      </w:pPr>
      <w:rPr>
        <w:rFonts w:ascii="Wingdings" w:hAnsi="Wingdings" w:hint="default"/>
      </w:rPr>
    </w:lvl>
    <w:lvl w:ilvl="3" w:tplc="24090001">
      <w:start w:val="1"/>
      <w:numFmt w:val="bullet"/>
      <w:lvlText w:val=""/>
      <w:lvlJc w:val="left"/>
      <w:pPr>
        <w:ind w:left="2880" w:hanging="360"/>
      </w:pPr>
      <w:rPr>
        <w:rFonts w:ascii="Symbol" w:hAnsi="Symbol" w:hint="default"/>
      </w:rPr>
    </w:lvl>
    <w:lvl w:ilvl="4" w:tplc="24090003">
      <w:start w:val="1"/>
      <w:numFmt w:val="bullet"/>
      <w:lvlText w:val="o"/>
      <w:lvlJc w:val="left"/>
      <w:pPr>
        <w:ind w:left="3600" w:hanging="360"/>
      </w:pPr>
      <w:rPr>
        <w:rFonts w:ascii="Courier New" w:hAnsi="Courier New" w:cs="Courier New" w:hint="default"/>
      </w:rPr>
    </w:lvl>
    <w:lvl w:ilvl="5" w:tplc="24090005">
      <w:start w:val="1"/>
      <w:numFmt w:val="bullet"/>
      <w:lvlText w:val=""/>
      <w:lvlJc w:val="left"/>
      <w:pPr>
        <w:ind w:left="4320" w:hanging="360"/>
      </w:pPr>
      <w:rPr>
        <w:rFonts w:ascii="Wingdings" w:hAnsi="Wingdings" w:hint="default"/>
      </w:rPr>
    </w:lvl>
    <w:lvl w:ilvl="6" w:tplc="24090001">
      <w:start w:val="1"/>
      <w:numFmt w:val="bullet"/>
      <w:lvlText w:val=""/>
      <w:lvlJc w:val="left"/>
      <w:pPr>
        <w:ind w:left="5040" w:hanging="360"/>
      </w:pPr>
      <w:rPr>
        <w:rFonts w:ascii="Symbol" w:hAnsi="Symbol" w:hint="default"/>
      </w:rPr>
    </w:lvl>
    <w:lvl w:ilvl="7" w:tplc="24090003">
      <w:start w:val="1"/>
      <w:numFmt w:val="bullet"/>
      <w:lvlText w:val="o"/>
      <w:lvlJc w:val="left"/>
      <w:pPr>
        <w:ind w:left="5760" w:hanging="360"/>
      </w:pPr>
      <w:rPr>
        <w:rFonts w:ascii="Courier New" w:hAnsi="Courier New" w:cs="Courier New" w:hint="default"/>
      </w:rPr>
    </w:lvl>
    <w:lvl w:ilvl="8" w:tplc="24090005">
      <w:start w:val="1"/>
      <w:numFmt w:val="bullet"/>
      <w:lvlText w:val=""/>
      <w:lvlJc w:val="left"/>
      <w:pPr>
        <w:ind w:left="6480" w:hanging="360"/>
      </w:pPr>
      <w:rPr>
        <w:rFonts w:ascii="Wingdings" w:hAnsi="Wingdings" w:hint="default"/>
      </w:rPr>
    </w:lvl>
  </w:abstractNum>
  <w:abstractNum w:abstractNumId="6" w15:restartNumberingAfterBreak="0">
    <w:nsid w:val="398C75D0"/>
    <w:multiLevelType w:val="hybridMultilevel"/>
    <w:tmpl w:val="DCAC498E"/>
    <w:lvl w:ilvl="0" w:tplc="2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15:restartNumberingAfterBreak="0">
    <w:nsid w:val="42EE615F"/>
    <w:multiLevelType w:val="multilevel"/>
    <w:tmpl w:val="AAC2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825D7"/>
    <w:multiLevelType w:val="hybridMultilevel"/>
    <w:tmpl w:val="E8F496EC"/>
    <w:lvl w:ilvl="0" w:tplc="2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74230"/>
    <w:multiLevelType w:val="hybridMultilevel"/>
    <w:tmpl w:val="0E9AAF5A"/>
    <w:lvl w:ilvl="0" w:tplc="2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0" w15:restartNumberingAfterBreak="0">
    <w:nsid w:val="5D2E7FEE"/>
    <w:multiLevelType w:val="multilevel"/>
    <w:tmpl w:val="2878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827BC"/>
    <w:multiLevelType w:val="multilevel"/>
    <w:tmpl w:val="2700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23BDA"/>
    <w:multiLevelType w:val="hybridMultilevel"/>
    <w:tmpl w:val="61349A2C"/>
    <w:lvl w:ilvl="0" w:tplc="614892FC">
      <w:numFmt w:val="bullet"/>
      <w:lvlText w:val="-"/>
      <w:lvlJc w:val="left"/>
      <w:pPr>
        <w:ind w:left="720" w:hanging="360"/>
      </w:pPr>
      <w:rPr>
        <w:rFonts w:ascii="Calibri" w:eastAsia="Calibri" w:hAnsi="Calibri" w:cs="Times New Roman" w:hint="default"/>
      </w:rPr>
    </w:lvl>
    <w:lvl w:ilvl="1" w:tplc="24090003">
      <w:start w:val="1"/>
      <w:numFmt w:val="bullet"/>
      <w:lvlText w:val="o"/>
      <w:lvlJc w:val="left"/>
      <w:pPr>
        <w:ind w:left="1440" w:hanging="360"/>
      </w:pPr>
      <w:rPr>
        <w:rFonts w:ascii="Courier New" w:hAnsi="Courier New" w:cs="Courier New" w:hint="default"/>
      </w:rPr>
    </w:lvl>
    <w:lvl w:ilvl="2" w:tplc="24090005">
      <w:start w:val="1"/>
      <w:numFmt w:val="bullet"/>
      <w:lvlText w:val=""/>
      <w:lvlJc w:val="left"/>
      <w:pPr>
        <w:ind w:left="2160" w:hanging="360"/>
      </w:pPr>
      <w:rPr>
        <w:rFonts w:ascii="Wingdings" w:hAnsi="Wingdings" w:hint="default"/>
      </w:rPr>
    </w:lvl>
    <w:lvl w:ilvl="3" w:tplc="24090001">
      <w:start w:val="1"/>
      <w:numFmt w:val="bullet"/>
      <w:lvlText w:val=""/>
      <w:lvlJc w:val="left"/>
      <w:pPr>
        <w:ind w:left="2880" w:hanging="360"/>
      </w:pPr>
      <w:rPr>
        <w:rFonts w:ascii="Symbol" w:hAnsi="Symbol" w:hint="default"/>
      </w:rPr>
    </w:lvl>
    <w:lvl w:ilvl="4" w:tplc="24090003">
      <w:start w:val="1"/>
      <w:numFmt w:val="bullet"/>
      <w:lvlText w:val="o"/>
      <w:lvlJc w:val="left"/>
      <w:pPr>
        <w:ind w:left="3600" w:hanging="360"/>
      </w:pPr>
      <w:rPr>
        <w:rFonts w:ascii="Courier New" w:hAnsi="Courier New" w:cs="Courier New" w:hint="default"/>
      </w:rPr>
    </w:lvl>
    <w:lvl w:ilvl="5" w:tplc="24090005">
      <w:start w:val="1"/>
      <w:numFmt w:val="bullet"/>
      <w:lvlText w:val=""/>
      <w:lvlJc w:val="left"/>
      <w:pPr>
        <w:ind w:left="4320" w:hanging="360"/>
      </w:pPr>
      <w:rPr>
        <w:rFonts w:ascii="Wingdings" w:hAnsi="Wingdings" w:hint="default"/>
      </w:rPr>
    </w:lvl>
    <w:lvl w:ilvl="6" w:tplc="24090001">
      <w:start w:val="1"/>
      <w:numFmt w:val="bullet"/>
      <w:lvlText w:val=""/>
      <w:lvlJc w:val="left"/>
      <w:pPr>
        <w:ind w:left="5040" w:hanging="360"/>
      </w:pPr>
      <w:rPr>
        <w:rFonts w:ascii="Symbol" w:hAnsi="Symbol" w:hint="default"/>
      </w:rPr>
    </w:lvl>
    <w:lvl w:ilvl="7" w:tplc="24090003">
      <w:start w:val="1"/>
      <w:numFmt w:val="bullet"/>
      <w:lvlText w:val="o"/>
      <w:lvlJc w:val="left"/>
      <w:pPr>
        <w:ind w:left="5760" w:hanging="360"/>
      </w:pPr>
      <w:rPr>
        <w:rFonts w:ascii="Courier New" w:hAnsi="Courier New" w:cs="Courier New" w:hint="default"/>
      </w:rPr>
    </w:lvl>
    <w:lvl w:ilvl="8" w:tplc="24090005">
      <w:start w:val="1"/>
      <w:numFmt w:val="bullet"/>
      <w:lvlText w:val=""/>
      <w:lvlJc w:val="left"/>
      <w:pPr>
        <w:ind w:left="6480" w:hanging="360"/>
      </w:pPr>
      <w:rPr>
        <w:rFonts w:ascii="Wingdings" w:hAnsi="Wingdings" w:hint="default"/>
      </w:rPr>
    </w:lvl>
  </w:abstractNum>
  <w:abstractNum w:abstractNumId="13" w15:restartNumberingAfterBreak="0">
    <w:nsid w:val="7BB10396"/>
    <w:multiLevelType w:val="hybridMultilevel"/>
    <w:tmpl w:val="10CEEF10"/>
    <w:lvl w:ilvl="0" w:tplc="614892F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4"/>
  </w:num>
  <w:num w:numId="5">
    <w:abstractNumId w:val="1"/>
  </w:num>
  <w:num w:numId="6">
    <w:abstractNumId w:val="8"/>
  </w:num>
  <w:num w:numId="7">
    <w:abstractNumId w:val="6"/>
  </w:num>
  <w:num w:numId="8">
    <w:abstractNumId w:val="2"/>
  </w:num>
  <w:num w:numId="9">
    <w:abstractNumId w:val="5"/>
  </w:num>
  <w:num w:numId="10">
    <w:abstractNumId w:val="12"/>
  </w:num>
  <w:num w:numId="11">
    <w:abstractNumId w:val="3"/>
  </w:num>
  <w:num w:numId="12">
    <w:abstractNumId w:val="0"/>
  </w:num>
  <w:num w:numId="13">
    <w:abstractNumId w:val="9"/>
  </w:num>
  <w:num w:numId="14">
    <w:abstractNumId w:val="13"/>
  </w:num>
  <w:num w:numId="15">
    <w:abstractNumId w:val="1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CB"/>
    <w:rsid w:val="0000512D"/>
    <w:rsid w:val="00013866"/>
    <w:rsid w:val="000147F4"/>
    <w:rsid w:val="0008048C"/>
    <w:rsid w:val="00120DF2"/>
    <w:rsid w:val="00156CCB"/>
    <w:rsid w:val="00190EBF"/>
    <w:rsid w:val="00197D73"/>
    <w:rsid w:val="001B273B"/>
    <w:rsid w:val="001E3B54"/>
    <w:rsid w:val="001E71D6"/>
    <w:rsid w:val="00224182"/>
    <w:rsid w:val="002A39CB"/>
    <w:rsid w:val="002A67DD"/>
    <w:rsid w:val="002C31A8"/>
    <w:rsid w:val="002D6708"/>
    <w:rsid w:val="002F0AEE"/>
    <w:rsid w:val="002F229F"/>
    <w:rsid w:val="002F5A7B"/>
    <w:rsid w:val="003517FA"/>
    <w:rsid w:val="003A6479"/>
    <w:rsid w:val="003B0F17"/>
    <w:rsid w:val="00403892"/>
    <w:rsid w:val="0043776B"/>
    <w:rsid w:val="004864AD"/>
    <w:rsid w:val="004B1EA4"/>
    <w:rsid w:val="00530BC9"/>
    <w:rsid w:val="00565FCD"/>
    <w:rsid w:val="005754E6"/>
    <w:rsid w:val="00584B95"/>
    <w:rsid w:val="005A4D9D"/>
    <w:rsid w:val="00667586"/>
    <w:rsid w:val="0067349B"/>
    <w:rsid w:val="006E2A4B"/>
    <w:rsid w:val="00706078"/>
    <w:rsid w:val="007265F4"/>
    <w:rsid w:val="00763382"/>
    <w:rsid w:val="007E0AD1"/>
    <w:rsid w:val="007E2541"/>
    <w:rsid w:val="00841587"/>
    <w:rsid w:val="008735A9"/>
    <w:rsid w:val="00925B28"/>
    <w:rsid w:val="0095407D"/>
    <w:rsid w:val="009905FE"/>
    <w:rsid w:val="00A91094"/>
    <w:rsid w:val="00AA3F04"/>
    <w:rsid w:val="00AB4963"/>
    <w:rsid w:val="00B57D40"/>
    <w:rsid w:val="00B96034"/>
    <w:rsid w:val="00BA7588"/>
    <w:rsid w:val="00BC51D2"/>
    <w:rsid w:val="00BE0F92"/>
    <w:rsid w:val="00BF60E9"/>
    <w:rsid w:val="00C70689"/>
    <w:rsid w:val="00C737A1"/>
    <w:rsid w:val="00CD4855"/>
    <w:rsid w:val="00CE1C8E"/>
    <w:rsid w:val="00CE7F7D"/>
    <w:rsid w:val="00D16FEA"/>
    <w:rsid w:val="00D338DD"/>
    <w:rsid w:val="00DD4DA3"/>
    <w:rsid w:val="00DF64FD"/>
    <w:rsid w:val="00F55BF3"/>
    <w:rsid w:val="00F80FD3"/>
    <w:rsid w:val="00FF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805D4"/>
  <w15:chartTrackingRefBased/>
  <w15:docId w15:val="{8DA3EF31-20A1-4553-9EE0-5F0C5207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CB"/>
    <w:rPr>
      <w:lang w:val="en-029"/>
    </w:rPr>
  </w:style>
  <w:style w:type="paragraph" w:styleId="Heading3">
    <w:name w:val="heading 3"/>
    <w:basedOn w:val="Normal"/>
    <w:link w:val="Heading3Char"/>
    <w:uiPriority w:val="9"/>
    <w:qFormat/>
    <w:rsid w:val="00F55BF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9CB"/>
    <w:pPr>
      <w:ind w:left="720"/>
      <w:contextualSpacing/>
    </w:pPr>
  </w:style>
  <w:style w:type="paragraph" w:styleId="NormalWeb">
    <w:name w:val="Normal (Web)"/>
    <w:basedOn w:val="Normal"/>
    <w:uiPriority w:val="99"/>
    <w:semiHidden/>
    <w:unhideWhenUsed/>
    <w:rsid w:val="002A39CB"/>
    <w:pPr>
      <w:spacing w:before="100" w:beforeAutospacing="1" w:after="100" w:afterAutospacing="1" w:line="240" w:lineRule="auto"/>
    </w:pPr>
    <w:rPr>
      <w:rFonts w:ascii="Times New Roman" w:eastAsia="Times New Roman" w:hAnsi="Times New Roman" w:cs="Times New Roman"/>
      <w:sz w:val="24"/>
      <w:szCs w:val="24"/>
      <w:lang w:eastAsia="en-029"/>
    </w:rPr>
  </w:style>
  <w:style w:type="paragraph" w:styleId="BalloonText">
    <w:name w:val="Balloon Text"/>
    <w:basedOn w:val="Normal"/>
    <w:link w:val="BalloonTextChar"/>
    <w:uiPriority w:val="99"/>
    <w:semiHidden/>
    <w:unhideWhenUsed/>
    <w:rsid w:val="00DF6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4FD"/>
    <w:rPr>
      <w:rFonts w:ascii="Segoe UI" w:hAnsi="Segoe UI" w:cs="Segoe UI"/>
      <w:sz w:val="18"/>
      <w:szCs w:val="18"/>
      <w:lang w:val="en-029"/>
    </w:rPr>
  </w:style>
  <w:style w:type="character" w:customStyle="1" w:styleId="Heading3Char">
    <w:name w:val="Heading 3 Char"/>
    <w:basedOn w:val="DefaultParagraphFont"/>
    <w:link w:val="Heading3"/>
    <w:uiPriority w:val="9"/>
    <w:rsid w:val="00F55BF3"/>
    <w:rPr>
      <w:rFonts w:ascii="Times New Roman" w:eastAsia="Times New Roman" w:hAnsi="Times New Roman" w:cs="Times New Roman"/>
      <w:b/>
      <w:bCs/>
      <w:sz w:val="27"/>
      <w:szCs w:val="27"/>
    </w:rPr>
  </w:style>
  <w:style w:type="character" w:styleId="Strong">
    <w:name w:val="Strong"/>
    <w:basedOn w:val="DefaultParagraphFont"/>
    <w:uiPriority w:val="22"/>
    <w:qFormat/>
    <w:rsid w:val="00F55BF3"/>
    <w:rPr>
      <w:b/>
      <w:bCs/>
    </w:rPr>
  </w:style>
  <w:style w:type="paragraph" w:styleId="Header">
    <w:name w:val="header"/>
    <w:basedOn w:val="Normal"/>
    <w:link w:val="HeaderChar"/>
    <w:uiPriority w:val="99"/>
    <w:unhideWhenUsed/>
    <w:rsid w:val="002F2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29F"/>
    <w:rPr>
      <w:lang w:val="en-029"/>
    </w:rPr>
  </w:style>
  <w:style w:type="paragraph" w:styleId="Footer">
    <w:name w:val="footer"/>
    <w:basedOn w:val="Normal"/>
    <w:link w:val="FooterChar"/>
    <w:uiPriority w:val="99"/>
    <w:unhideWhenUsed/>
    <w:rsid w:val="002F2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29F"/>
    <w:rPr>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0682">
      <w:bodyDiv w:val="1"/>
      <w:marLeft w:val="0"/>
      <w:marRight w:val="0"/>
      <w:marTop w:val="0"/>
      <w:marBottom w:val="0"/>
      <w:divBdr>
        <w:top w:val="none" w:sz="0" w:space="0" w:color="auto"/>
        <w:left w:val="none" w:sz="0" w:space="0" w:color="auto"/>
        <w:bottom w:val="none" w:sz="0" w:space="0" w:color="auto"/>
        <w:right w:val="none" w:sz="0" w:space="0" w:color="auto"/>
      </w:divBdr>
    </w:div>
    <w:div w:id="447506196">
      <w:bodyDiv w:val="1"/>
      <w:marLeft w:val="0"/>
      <w:marRight w:val="0"/>
      <w:marTop w:val="0"/>
      <w:marBottom w:val="0"/>
      <w:divBdr>
        <w:top w:val="none" w:sz="0" w:space="0" w:color="auto"/>
        <w:left w:val="none" w:sz="0" w:space="0" w:color="auto"/>
        <w:bottom w:val="none" w:sz="0" w:space="0" w:color="auto"/>
        <w:right w:val="none" w:sz="0" w:space="0" w:color="auto"/>
      </w:divBdr>
    </w:div>
    <w:div w:id="509755258">
      <w:bodyDiv w:val="1"/>
      <w:marLeft w:val="0"/>
      <w:marRight w:val="0"/>
      <w:marTop w:val="0"/>
      <w:marBottom w:val="0"/>
      <w:divBdr>
        <w:top w:val="none" w:sz="0" w:space="0" w:color="auto"/>
        <w:left w:val="none" w:sz="0" w:space="0" w:color="auto"/>
        <w:bottom w:val="none" w:sz="0" w:space="0" w:color="auto"/>
        <w:right w:val="none" w:sz="0" w:space="0" w:color="auto"/>
      </w:divBdr>
    </w:div>
    <w:div w:id="1370767372">
      <w:bodyDiv w:val="1"/>
      <w:marLeft w:val="0"/>
      <w:marRight w:val="0"/>
      <w:marTop w:val="0"/>
      <w:marBottom w:val="0"/>
      <w:divBdr>
        <w:top w:val="none" w:sz="0" w:space="0" w:color="auto"/>
        <w:left w:val="none" w:sz="0" w:space="0" w:color="auto"/>
        <w:bottom w:val="none" w:sz="0" w:space="0" w:color="auto"/>
        <w:right w:val="none" w:sz="0" w:space="0" w:color="auto"/>
      </w:divBdr>
    </w:div>
    <w:div w:id="20146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1E10-6C31-48A9-A02D-1CD8C722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Griffith</dc:creator>
  <cp:keywords/>
  <dc:description/>
  <cp:lastModifiedBy>Daniel Griffith</cp:lastModifiedBy>
  <cp:revision>26</cp:revision>
  <cp:lastPrinted>2025-05-13T19:58:00Z</cp:lastPrinted>
  <dcterms:created xsi:type="dcterms:W3CDTF">2022-06-10T10:38:00Z</dcterms:created>
  <dcterms:modified xsi:type="dcterms:W3CDTF">2025-05-28T12:43:00Z</dcterms:modified>
</cp:coreProperties>
</file>